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80" w:after="80" w:line="360" w:lineRule="exact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2"/>
          <w:szCs w:val="22"/>
          <w:lang w:val="zh-TW" w:eastAsia="zh-CN"/>
        </w:rPr>
      </w:pPr>
      <w:r>
        <w:rPr>
          <w:rFonts w:hint="eastAsia" w:asciiTheme="minorEastAsia" w:hAnsiTheme="minorEastAsia" w:cstheme="minorEastAsia"/>
          <w:b/>
          <w:bCs/>
          <w:color w:val="000000"/>
          <w:kern w:val="0"/>
          <w:sz w:val="22"/>
          <w:szCs w:val="22"/>
          <w:lang w:val="zh-TW" w:eastAsia="zh-CN"/>
        </w:rPr>
        <w:t>员工文化能力</w:t>
      </w: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color w:val="000000"/>
          <w:kern w:val="0"/>
          <w:sz w:val="22"/>
          <w:szCs w:val="22"/>
          <w:lang w:val="zh-TW" w:eastAsia="zh-CN"/>
        </w:rPr>
        <w:t>调查问卷</w:t>
      </w:r>
    </w:p>
    <w:tbl>
      <w:tblPr>
        <w:tblStyle w:val="2"/>
        <w:tblW w:w="9684" w:type="dxa"/>
        <w:jc w:val="center"/>
        <w:tblInd w:w="-5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ED7E7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441"/>
        <w:gridCol w:w="554"/>
        <w:gridCol w:w="887"/>
        <w:gridCol w:w="708"/>
        <w:gridCol w:w="1109"/>
        <w:gridCol w:w="3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684" w:type="dxa"/>
            <w:gridSpan w:val="7"/>
            <w:shd w:val="clear" w:color="auto" w:fill="8DB3E2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val="zh-TW"/>
              </w:rPr>
              <w:t>个人基本信息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211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姓名</w:t>
            </w:r>
          </w:p>
        </w:tc>
        <w:tc>
          <w:tcPr>
            <w:tcW w:w="1441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性别</w:t>
            </w:r>
          </w:p>
        </w:tc>
        <w:tc>
          <w:tcPr>
            <w:tcW w:w="887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户籍类型</w:t>
            </w:r>
          </w:p>
        </w:tc>
        <w:tc>
          <w:tcPr>
            <w:tcW w:w="708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婚姻</w:t>
            </w:r>
          </w:p>
        </w:tc>
        <w:tc>
          <w:tcPr>
            <w:tcW w:w="4883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家庭人员状况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11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部门</w:t>
            </w:r>
          </w:p>
        </w:tc>
        <w:tc>
          <w:tcPr>
            <w:tcW w:w="1441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vMerge w:val="restart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男 </w:t>
            </w:r>
          </w:p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女</w:t>
            </w:r>
          </w:p>
        </w:tc>
        <w:tc>
          <w:tcPr>
            <w:tcW w:w="887" w:type="dxa"/>
            <w:vMerge w:val="restart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城镇 </w:t>
            </w:r>
          </w:p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农村</w:t>
            </w:r>
          </w:p>
        </w:tc>
        <w:tc>
          <w:tcPr>
            <w:tcW w:w="708" w:type="dxa"/>
            <w:vMerge w:val="restart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已婚 </w:t>
            </w:r>
          </w:p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未婚</w:t>
            </w:r>
          </w:p>
        </w:tc>
        <w:tc>
          <w:tcPr>
            <w:tcW w:w="1109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人口总数</w:t>
            </w:r>
          </w:p>
        </w:tc>
        <w:tc>
          <w:tcPr>
            <w:tcW w:w="3774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家庭成员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1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年龄</w:t>
            </w:r>
          </w:p>
        </w:tc>
        <w:tc>
          <w:tcPr>
            <w:tcW w:w="1441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vMerge w:val="continue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87" w:type="dxa"/>
            <w:vMerge w:val="continue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vMerge w:val="continue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9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u w:val="single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人</w:t>
            </w:r>
          </w:p>
        </w:tc>
        <w:tc>
          <w:tcPr>
            <w:tcW w:w="3774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□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配偶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□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子女（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人）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□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老人（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员工岗位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行政部门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临床科室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职务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高级管理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（领导层）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中级管理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（临床科主任／行政部门主管）  </w:t>
            </w:r>
          </w:p>
          <w:p>
            <w:pPr>
              <w:widowControl/>
              <w:spacing w:before="80" w:after="80" w:line="36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初级管理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（组长）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普通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员工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职称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高级职称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中级职称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初级职称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工作年限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□5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年以内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□5-10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年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□10-15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□15-20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□20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年以上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专业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行政管理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临床医学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基础医学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护理学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学历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博士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硕士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本科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大专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高中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健康状况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优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良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□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一般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较弱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特殊疾病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684" w:type="dxa"/>
            <w:gridSpan w:val="7"/>
            <w:shd w:val="clear" w:color="auto" w:fill="8DB3E2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val="zh-TW"/>
              </w:rPr>
              <w:t>多样性信息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民族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汉族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少数民族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u w:val="single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语言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普通话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本地方言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外语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宗教信仰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无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性取向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异性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同性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双性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饮食爱好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无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咸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甜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辣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清淡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酸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特殊饮食禁忌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无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海鲜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猪肉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鱼类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服饰喜好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医院制服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自己服装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特殊需求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节假日特殊喜好和要求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无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驾照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无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有（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□A1  □A2  □A3 □B1  □B2 □C1  □C2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爱好特长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舞蹈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唱歌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绘画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 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乐器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写作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计算机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  <w:t>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652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  <w:lang w:val="zh-TW"/>
              </w:rPr>
              <w:t>其他特殊需求</w:t>
            </w:r>
          </w:p>
        </w:tc>
        <w:tc>
          <w:tcPr>
            <w:tcW w:w="7032" w:type="dxa"/>
            <w:gridSpan w:val="5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before="80" w:after="80"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jc w:val="both"/>
        <w:rPr>
          <w:rFonts w:hint="eastAsia"/>
          <w:lang w:val="en-US" w:eastAsia="zh-CN"/>
        </w:rPr>
      </w:pPr>
    </w:p>
    <w:sectPr>
      <w:pgSz w:w="11906" w:h="16838"/>
      <w:pgMar w:top="158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32C87"/>
    <w:rsid w:val="1ECF3F30"/>
    <w:rsid w:val="2783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2019-05-23T02:31:00Z</dcterms:created>
  <dc:creator>陈皮糖</dc:creator>
  <cp:lastModifiedBy>陈皮糖</cp:lastModifiedBy>
  <dcterms:modified xsi:type="dcterms:W3CDTF">2019-05-23T02:38:42Z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